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0</wp:posOffset>
                </wp:positionV>
                <wp:extent cx="5657850" cy="1054853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5650" y="3265650"/>
                          <a:ext cx="5600700" cy="1028700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                                   LOMAS CyT VI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SOLICITUD DE SUBSIDIO A PROYECTOS DE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INVESTIGACIÓN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0</wp:posOffset>
                </wp:positionV>
                <wp:extent cx="5657850" cy="1054853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0" cy="10548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(A) INFORMACIÓN GENERAL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TIPOS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Lomas CyT (Indicar grupo de pertenencia): </w:t>
      </w:r>
      <w:r w:rsidDel="00000000" w:rsidR="00000000" w:rsidRPr="00000000">
        <w:rPr>
          <w:rFonts w:ascii="Arial" w:cs="Arial" w:eastAsia="Arial" w:hAnsi="Arial"/>
          <w:rtl w:val="0"/>
        </w:rPr>
        <w:t xml:space="preserve">Proyectos de Grupos Consolidados, Proyectos de Grupos en Formación, Proyectos de Investigadores Jóvenes.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Título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Duración del proyecto: 2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Resumen</w:t>
      </w:r>
      <w:r w:rsidDel="00000000" w:rsidR="00000000" w:rsidRPr="00000000">
        <w:rPr>
          <w:rFonts w:ascii="Arial" w:cs="Arial" w:eastAsia="Arial" w:hAnsi="Arial"/>
          <w:rtl w:val="0"/>
        </w:rPr>
        <w:t xml:space="preserve"> (máximo 200 palabras)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(B) DATOS DEL DIRECTOR/A Y CO – DIRECTOR/A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8.0" w:type="dxa"/>
        <w:jc w:val="left"/>
        <w:tblInd w:w="3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6"/>
        <w:gridCol w:w="4262"/>
        <w:tblGridChange w:id="0">
          <w:tblGrid>
            <w:gridCol w:w="3676"/>
            <w:gridCol w:w="4262"/>
          </w:tblGrid>
        </w:tblGridChange>
      </w:tblGrid>
      <w:tr>
        <w:trPr>
          <w:cantSplit w:val="0"/>
          <w:trHeight w:val="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Apellido y Nombres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Académica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Dedicación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 de Investigación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 fijo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 celular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38.0" w:type="dxa"/>
        <w:jc w:val="left"/>
        <w:tblInd w:w="3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6"/>
        <w:gridCol w:w="4262"/>
        <w:tblGridChange w:id="0">
          <w:tblGrid>
            <w:gridCol w:w="3676"/>
            <w:gridCol w:w="4262"/>
          </w:tblGrid>
        </w:tblGridChange>
      </w:tblGrid>
      <w:tr>
        <w:trPr>
          <w:cantSplit w:val="0"/>
          <w:trHeight w:val="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Apellido y Nombres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Académica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Dedicación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 de Investigación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 fijo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 celular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Correo electrónico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(C)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Fundamento (máximo 200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Objetivos generales y específicos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Plan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3.1. Antecedentes sobre el 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3.2. Materiales y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3.3. Referencias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Cronograma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Resultados esperados e impacto de los mismos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Descripción de la unidad técnica del proyecto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(Infraestructura y equipamiento)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Integrantes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29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1"/>
        <w:gridCol w:w="2049"/>
        <w:gridCol w:w="2322"/>
        <w:gridCol w:w="2157"/>
        <w:tblGridChange w:id="0">
          <w:tblGrid>
            <w:gridCol w:w="1801"/>
            <w:gridCol w:w="2049"/>
            <w:gridCol w:w="2322"/>
            <w:gridCol w:w="2157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Apellido y 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Horas dedicadas al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*(Agregar filas en caso de ser necesario)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(D) FINANCIAMIENTO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1) Antecedentes de financiación extra universitaria.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Recursos universitarios ya existentes para la realización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Presupuesto detallado- El mismo será solicitado una vez informado el monto asignado a cada proyecto.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ser acreditado el presente proyecto dejó constancia que esta Unidad Académica otorga su conformidad para su realización en el ámbito de la misma y que los datos de vinculación laboral del personal afectado al proyecto son correctos. 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99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2846"/>
        <w:gridCol w:w="2253"/>
        <w:tblGridChange w:id="0">
          <w:tblGrid>
            <w:gridCol w:w="2895"/>
            <w:gridCol w:w="2846"/>
            <w:gridCol w:w="2253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Decano/a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Secretario/a de Investigación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Director/a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11907" w:orient="portrait"/>
      <w:pgMar w:bottom="1560" w:top="2269" w:left="1418" w:right="850" w:header="284" w:footer="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Verdana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1"/>
      <w:widowControl w:val="0"/>
      <w:shd w:fill="ffffff" w:val="clear"/>
      <w:jc w:val="center"/>
      <w:rPr>
        <w:rFonts w:ascii="Tahoma" w:cs="Tahoma" w:eastAsia="Tahoma" w:hAnsi="Tahoma"/>
        <w:b w:val="1"/>
        <w:bCs w:val="1"/>
        <w:color w:val="bfbfbf"/>
        <w:sz w:val="14"/>
        <w:szCs w:val="1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-485774</wp:posOffset>
          </wp:positionH>
          <wp:positionV relativeFrom="paragraph">
            <wp:posOffset>117463</wp:posOffset>
          </wp:positionV>
          <wp:extent cx="2228533" cy="1021041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-3480" t="6069"/>
                  <a:stretch>
                    <a:fillRect/>
                  </a:stretch>
                </pic:blipFill>
                <pic:spPr>
                  <a:xfrm>
                    <a:off x="0" y="0"/>
                    <a:ext cx="2228533" cy="102104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737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Verdana" w:cs="Verdana" w:eastAsia="Verdana" w:hAnsi="Verdana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4678"/>
      </w:tabs>
      <w:jc w:val="both"/>
    </w:pPr>
    <w:rPr>
      <w:rFonts w:ascii="Verdana" w:cs="Verdana" w:eastAsia="Verdana" w:hAnsi="Verdana"/>
      <w:b w:val="1"/>
      <w:bCs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E95EF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95EF3"/>
    <w:rPr>
      <w:rFonts w:ascii="Times New Roman" w:cs="Times New Roman" w:eastAsia="Times New Roman" w:hAnsi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E95EF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95EF3"/>
    <w:rPr>
      <w:rFonts w:ascii="Times New Roman" w:cs="Times New Roman" w:eastAsia="Times New Roman" w:hAnsi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95EF3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E7A0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E7A02"/>
    <w:rPr>
      <w:rFonts w:ascii="Tahoma" w:cs="Tahoma" w:eastAsia="Times New Roman" w:hAnsi="Tahoma"/>
      <w:sz w:val="16"/>
      <w:szCs w:val="16"/>
      <w:lang w:eastAsia="es-ES"/>
    </w:rPr>
  </w:style>
  <w:style w:type="character" w:styleId="Ttulo2Car" w:customStyle="1">
    <w:name w:val="Título 2 Car"/>
    <w:basedOn w:val="Fuentedeprrafopredeter"/>
    <w:link w:val="Ttulo2"/>
    <w:rsid w:val="00604CE4"/>
    <w:rPr>
      <w:rFonts w:ascii="Verdana" w:cs="Times New Roman" w:eastAsia="Times New Roman" w:hAnsi="Verdana"/>
      <w:b w:val="1"/>
      <w:szCs w:val="24"/>
      <w:lang w:eastAsia="es-ES"/>
    </w:rPr>
  </w:style>
  <w:style w:type="character" w:styleId="Ttulo4Car" w:customStyle="1">
    <w:name w:val="Título 4 Car"/>
    <w:basedOn w:val="Fuentedeprrafopredeter"/>
    <w:link w:val="Ttulo4"/>
    <w:rsid w:val="00604CE4"/>
    <w:rPr>
      <w:rFonts w:ascii="Verdana" w:cs="Times New Roman" w:eastAsia="Times New Roman" w:hAnsi="Verdana"/>
      <w:b w:val="1"/>
      <w:sz w:val="24"/>
      <w:szCs w:val="20"/>
      <w:u w:val="single"/>
      <w:lang w:eastAsia="es-ES" w:val="es-AR"/>
    </w:rPr>
  </w:style>
  <w:style w:type="paragraph" w:styleId="Textoindependiente3">
    <w:name w:val="Body Text 3"/>
    <w:basedOn w:val="Normal"/>
    <w:link w:val="Textoindependiente3Car"/>
    <w:rsid w:val="00604CE4"/>
    <w:pPr>
      <w:jc w:val="both"/>
    </w:pPr>
    <w:rPr>
      <w:b w:val="1"/>
      <w:sz w:val="24"/>
      <w:lang w:val="es-AR"/>
    </w:rPr>
  </w:style>
  <w:style w:type="character" w:styleId="Textoindependiente3Car" w:customStyle="1">
    <w:name w:val="Texto independiente 3 Car"/>
    <w:basedOn w:val="Fuentedeprrafopredeter"/>
    <w:link w:val="Textoindependiente3"/>
    <w:rsid w:val="00604CE4"/>
    <w:rPr>
      <w:rFonts w:ascii="Times New Roman" w:cs="Times New Roman" w:eastAsia="Times New Roman" w:hAnsi="Times New Roman"/>
      <w:b w:val="1"/>
      <w:sz w:val="24"/>
      <w:szCs w:val="20"/>
      <w:lang w:eastAsia="es-ES" w:val="es-AR"/>
    </w:rPr>
  </w:style>
  <w:style w:type="paragraph" w:styleId="Default" w:customStyle="1">
    <w:name w:val="Default"/>
    <w:rsid w:val="003377D1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150F5E"/>
    <w:pPr>
      <w:ind w:left="720"/>
      <w:contextualSpacing w:val="1"/>
    </w:pPr>
  </w:style>
  <w:style w:type="character" w:styleId="Ttulo1Car" w:customStyle="1">
    <w:name w:val="Título 1 Car"/>
    <w:basedOn w:val="Fuentedeprrafopredeter"/>
    <w:link w:val="Ttulo1"/>
    <w:uiPriority w:val="9"/>
    <w:rsid w:val="00301E96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301E96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301E96"/>
    <w:rPr>
      <w:rFonts w:ascii="Times New Roman" w:cs="Times New Roman" w:eastAsia="Times New Roman" w:hAnsi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 w:val="1"/>
    <w:rsid w:val="00F12922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zz23LrI7znvmYUUUWY3jqpQ4Q==">CgMxLjA4AHIhMTVCcVl2bFB2QkwtQ0dCSUxvNFlhR1B2U2RiMHNkN2R1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2022-01-04T14:14:00Z</dcterms:created>
  <dc:creator>Unlz</dc:creator>
</cp:coreProperties>
</file>